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0F9B6" w14:textId="77777777" w:rsidR="00D021D8" w:rsidRDefault="00D021D8" w:rsidP="00332A76">
      <w:pPr>
        <w:rPr>
          <w:b/>
          <w:bCs/>
        </w:rPr>
      </w:pPr>
    </w:p>
    <w:p w14:paraId="125580EE" w14:textId="243BC667" w:rsidR="00D021D8" w:rsidRDefault="00D021D8" w:rsidP="00D021D8">
      <w:pPr>
        <w:ind w:left="5664" w:firstLine="708"/>
        <w:rPr>
          <w:b/>
        </w:rPr>
      </w:pPr>
      <w:r w:rsidRPr="007A315B">
        <w:t>Załącznik nr 1</w:t>
      </w:r>
      <w:r>
        <w:t>9</w:t>
      </w:r>
      <w:r w:rsidRPr="007A315B">
        <w:t xml:space="preserve"> do SWZ</w:t>
      </w:r>
    </w:p>
    <w:p w14:paraId="753FDC49" w14:textId="77777777" w:rsidR="00D021D8" w:rsidRPr="007A315B" w:rsidRDefault="00D021D8" w:rsidP="00D021D8">
      <w:pPr>
        <w:ind w:left="5664" w:firstLine="708"/>
        <w:rPr>
          <w:b/>
        </w:rPr>
      </w:pPr>
    </w:p>
    <w:p w14:paraId="2DF2D4B5" w14:textId="32866026" w:rsidR="00D021D8" w:rsidRPr="00ED495C" w:rsidRDefault="00D021D8" w:rsidP="00D021D8">
      <w:pPr>
        <w:ind w:left="2124" w:firstLine="708"/>
        <w:rPr>
          <w:b/>
        </w:rPr>
      </w:pPr>
      <w:r w:rsidRPr="00ED495C">
        <w:rPr>
          <w:b/>
        </w:rPr>
        <w:t>Opis przedmiotu zamówienia – Część nr 1</w:t>
      </w:r>
      <w:r>
        <w:rPr>
          <w:b/>
        </w:rPr>
        <w:t>5</w:t>
      </w:r>
    </w:p>
    <w:p w14:paraId="29FAE7E8" w14:textId="77777777" w:rsidR="00D021D8" w:rsidRDefault="00D021D8" w:rsidP="00332A76">
      <w:pPr>
        <w:rPr>
          <w:b/>
          <w:bCs/>
        </w:rPr>
      </w:pPr>
    </w:p>
    <w:p w14:paraId="00D17839" w14:textId="3218E607" w:rsidR="00332A76" w:rsidRPr="005278F5" w:rsidRDefault="005278F5" w:rsidP="005278F5">
      <w:pPr>
        <w:pStyle w:val="Akapitzlist"/>
        <w:numPr>
          <w:ilvl w:val="0"/>
          <w:numId w:val="1"/>
        </w:numPr>
        <w:rPr>
          <w:b/>
          <w:bCs/>
        </w:rPr>
      </w:pPr>
      <w:r w:rsidRPr="005278F5">
        <w:rPr>
          <w:b/>
          <w:bCs/>
        </w:rPr>
        <w:t>Dostawa ł</w:t>
      </w:r>
      <w:r w:rsidR="00C64117" w:rsidRPr="005278F5">
        <w:rPr>
          <w:b/>
          <w:bCs/>
        </w:rPr>
        <w:t>óżka polowe</w:t>
      </w:r>
      <w:r w:rsidRPr="005278F5">
        <w:rPr>
          <w:b/>
          <w:bCs/>
        </w:rPr>
        <w:t>go</w:t>
      </w:r>
      <w:r w:rsidR="00C64117" w:rsidRPr="005278F5">
        <w:rPr>
          <w:b/>
          <w:bCs/>
        </w:rPr>
        <w:t xml:space="preserve"> dla szpitali i służb medycznych</w:t>
      </w:r>
      <w:r w:rsidR="00004B8E" w:rsidRPr="005278F5">
        <w:rPr>
          <w:b/>
          <w:bCs/>
        </w:rPr>
        <w:t xml:space="preserve"> – 55</w:t>
      </w:r>
      <w:r w:rsidRPr="005278F5">
        <w:rPr>
          <w:b/>
          <w:bCs/>
        </w:rPr>
        <w:t xml:space="preserve"> </w:t>
      </w:r>
      <w:r w:rsidR="00004B8E" w:rsidRPr="005278F5">
        <w:rPr>
          <w:b/>
          <w:bCs/>
        </w:rPr>
        <w:t>szt.</w:t>
      </w:r>
      <w:r w:rsidR="00C64117" w:rsidRPr="005278F5">
        <w:rPr>
          <w:b/>
          <w:bCs/>
        </w:rPr>
        <w:t xml:space="preserve"> </w:t>
      </w:r>
    </w:p>
    <w:p w14:paraId="7EFDCF49" w14:textId="77777777" w:rsidR="00332A76" w:rsidRPr="005278F5" w:rsidRDefault="00332A76" w:rsidP="00332A76">
      <w:r w:rsidRPr="005278F5">
        <w:t>Minimalne wymagania techniczne:</w:t>
      </w:r>
    </w:p>
    <w:p w14:paraId="6A0626A5" w14:textId="77777777" w:rsidR="00C64117" w:rsidRPr="005278F5" w:rsidRDefault="00332A76" w:rsidP="00332A76">
      <w:r w:rsidRPr="005278F5">
        <w:t>1.</w:t>
      </w:r>
      <w:r w:rsidR="00FE6FAD" w:rsidRPr="005278F5">
        <w:t xml:space="preserve"> </w:t>
      </w:r>
      <w:r w:rsidR="00C64117" w:rsidRPr="005278F5">
        <w:t xml:space="preserve">Zestaw - łóżko składane polowe na kółkach  190 x 80 z pokrowcem , </w:t>
      </w:r>
      <w:r w:rsidR="006721EB" w:rsidRPr="005278F5">
        <w:t xml:space="preserve">materac min. 10 cm </w:t>
      </w:r>
    </w:p>
    <w:p w14:paraId="5F5DCD56" w14:textId="77777777" w:rsidR="00004B8E" w:rsidRDefault="00004B8E" w:rsidP="00332A76"/>
    <w:p w14:paraId="4D29CA85" w14:textId="57B83DDF" w:rsidR="00004B8E" w:rsidRPr="005278F5" w:rsidRDefault="005278F5" w:rsidP="005278F5">
      <w:pPr>
        <w:pStyle w:val="Akapitzlist"/>
        <w:numPr>
          <w:ilvl w:val="0"/>
          <w:numId w:val="1"/>
        </w:numPr>
        <w:rPr>
          <w:b/>
          <w:bCs/>
        </w:rPr>
      </w:pPr>
      <w:r w:rsidRPr="005278F5">
        <w:rPr>
          <w:b/>
          <w:bCs/>
        </w:rPr>
        <w:t xml:space="preserve">Dostawa śpiwora </w:t>
      </w:r>
      <w:r w:rsidR="00004B8E" w:rsidRPr="005278F5">
        <w:rPr>
          <w:b/>
          <w:bCs/>
        </w:rPr>
        <w:t>puchow</w:t>
      </w:r>
      <w:r w:rsidRPr="005278F5">
        <w:rPr>
          <w:b/>
          <w:bCs/>
        </w:rPr>
        <w:t>ego</w:t>
      </w:r>
      <w:r w:rsidR="00004B8E" w:rsidRPr="005278F5">
        <w:rPr>
          <w:b/>
          <w:bCs/>
        </w:rPr>
        <w:t xml:space="preserve">  jednoosobow</w:t>
      </w:r>
      <w:r w:rsidRPr="005278F5">
        <w:rPr>
          <w:b/>
          <w:bCs/>
        </w:rPr>
        <w:t xml:space="preserve">ego </w:t>
      </w:r>
      <w:r w:rsidR="00004B8E" w:rsidRPr="005278F5">
        <w:rPr>
          <w:b/>
          <w:bCs/>
        </w:rPr>
        <w:t>– 55</w:t>
      </w:r>
      <w:r w:rsidRPr="005278F5">
        <w:rPr>
          <w:b/>
          <w:bCs/>
        </w:rPr>
        <w:t xml:space="preserve"> </w:t>
      </w:r>
      <w:r w:rsidR="00004B8E" w:rsidRPr="005278F5">
        <w:rPr>
          <w:b/>
          <w:bCs/>
        </w:rPr>
        <w:t xml:space="preserve">szt. </w:t>
      </w:r>
    </w:p>
    <w:p w14:paraId="574B2D00" w14:textId="77777777" w:rsidR="00004B8E" w:rsidRPr="005278F5" w:rsidRDefault="00004B8E" w:rsidP="00004B8E">
      <w:r w:rsidRPr="005278F5">
        <w:t>Minimalne wymagania techniczne:</w:t>
      </w:r>
    </w:p>
    <w:p w14:paraId="7A0A4D49" w14:textId="77777777" w:rsidR="00004B8E" w:rsidRPr="005278F5" w:rsidRDefault="00004B8E" w:rsidP="00004B8E">
      <w:r w:rsidRPr="005278F5">
        <w:t xml:space="preserve">- wymiary produktu – 220 x 80 x 7,62 cm;  waga 700 g.; kształt </w:t>
      </w:r>
      <w:proofErr w:type="spellStart"/>
      <w:r w:rsidRPr="005278F5">
        <w:t>półprostokątny</w:t>
      </w:r>
      <w:proofErr w:type="spellEnd"/>
      <w:r w:rsidRPr="005278F5">
        <w:t xml:space="preserve"> ; używany w każdej porze roku; w zestawie worek kompresyjny; </w:t>
      </w:r>
    </w:p>
    <w:p w14:paraId="7843E61F" w14:textId="77777777" w:rsidR="00004B8E" w:rsidRPr="005278F5" w:rsidRDefault="00004B8E" w:rsidP="00004B8E">
      <w:r w:rsidRPr="005278F5">
        <w:t xml:space="preserve">- materiał zewnętrzny – nylon; </w:t>
      </w:r>
    </w:p>
    <w:p w14:paraId="5FE03629" w14:textId="77777777" w:rsidR="00004B8E" w:rsidRPr="005278F5" w:rsidRDefault="00004B8E" w:rsidP="00004B8E">
      <w:r w:rsidRPr="005278F5">
        <w:t>- funkcje – ściśliwa;</w:t>
      </w:r>
    </w:p>
    <w:p w14:paraId="23E14D61" w14:textId="77777777" w:rsidR="00004B8E" w:rsidRPr="00C64117" w:rsidRDefault="00004B8E" w:rsidP="00332A76"/>
    <w:p w14:paraId="09056861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2F81FBF3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28AB6149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51BFF659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4C5AA373" w14:textId="77777777" w:rsidR="000B1C17" w:rsidRPr="00362B87" w:rsidRDefault="000B1C17" w:rsidP="00362B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</w:p>
    <w:sectPr w:rsidR="000B1C17" w:rsidRPr="00362B87" w:rsidSect="006F0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CDD30" w14:textId="77777777" w:rsidR="000F0EE8" w:rsidRDefault="000F0EE8" w:rsidP="00D021D8">
      <w:pPr>
        <w:spacing w:after="0" w:line="240" w:lineRule="auto"/>
      </w:pPr>
      <w:r>
        <w:separator/>
      </w:r>
    </w:p>
  </w:endnote>
  <w:endnote w:type="continuationSeparator" w:id="0">
    <w:p w14:paraId="02C5A044" w14:textId="77777777" w:rsidR="000F0EE8" w:rsidRDefault="000F0EE8" w:rsidP="00D0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433D" w14:textId="77777777" w:rsidR="00833AB8" w:rsidRDefault="00833A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7859" w14:textId="77777777" w:rsidR="00833AB8" w:rsidRDefault="00833AB8" w:rsidP="00833AB8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7E5D586E" w14:textId="77777777" w:rsidR="00833AB8" w:rsidRDefault="00833A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3BF37" w14:textId="77777777" w:rsidR="00833AB8" w:rsidRDefault="00833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A7833" w14:textId="77777777" w:rsidR="000F0EE8" w:rsidRDefault="000F0EE8" w:rsidP="00D021D8">
      <w:pPr>
        <w:spacing w:after="0" w:line="240" w:lineRule="auto"/>
      </w:pPr>
      <w:r>
        <w:separator/>
      </w:r>
    </w:p>
  </w:footnote>
  <w:footnote w:type="continuationSeparator" w:id="0">
    <w:p w14:paraId="0E7D7AEC" w14:textId="77777777" w:rsidR="000F0EE8" w:rsidRDefault="000F0EE8" w:rsidP="00D0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D39AE" w14:textId="77777777" w:rsidR="00833AB8" w:rsidRDefault="00833A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99EC2" w14:textId="335B5597" w:rsidR="00D021D8" w:rsidRDefault="00D021D8" w:rsidP="00D021D8">
    <w:pPr>
      <w:pStyle w:val="Nagwek"/>
      <w:jc w:val="center"/>
    </w:pPr>
    <w:r>
      <w:rPr>
        <w:noProof/>
      </w:rPr>
      <w:drawing>
        <wp:inline distT="0" distB="0" distL="0" distR="0" wp14:anchorId="51EF4DE8" wp14:editId="648CA521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E6978" w14:textId="77777777" w:rsidR="00833AB8" w:rsidRDefault="00833A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44E94"/>
    <w:multiLevelType w:val="hybridMultilevel"/>
    <w:tmpl w:val="4F9EC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5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C6"/>
    <w:rsid w:val="00004B8E"/>
    <w:rsid w:val="00026B7B"/>
    <w:rsid w:val="00077675"/>
    <w:rsid w:val="0008533E"/>
    <w:rsid w:val="000B1C17"/>
    <w:rsid w:val="000D116B"/>
    <w:rsid w:val="000F0E33"/>
    <w:rsid w:val="000F0EE8"/>
    <w:rsid w:val="0016290D"/>
    <w:rsid w:val="00223ABF"/>
    <w:rsid w:val="002831AF"/>
    <w:rsid w:val="002936CB"/>
    <w:rsid w:val="00332A76"/>
    <w:rsid w:val="00362B87"/>
    <w:rsid w:val="0041666A"/>
    <w:rsid w:val="00437BA7"/>
    <w:rsid w:val="004650B7"/>
    <w:rsid w:val="005009F8"/>
    <w:rsid w:val="00521DD8"/>
    <w:rsid w:val="005278F5"/>
    <w:rsid w:val="005805C6"/>
    <w:rsid w:val="00595516"/>
    <w:rsid w:val="0059599D"/>
    <w:rsid w:val="006015E0"/>
    <w:rsid w:val="006329D8"/>
    <w:rsid w:val="00660E1A"/>
    <w:rsid w:val="006721EB"/>
    <w:rsid w:val="006D638A"/>
    <w:rsid w:val="006F06DF"/>
    <w:rsid w:val="006F7066"/>
    <w:rsid w:val="006F7FF6"/>
    <w:rsid w:val="007463E0"/>
    <w:rsid w:val="007F6E30"/>
    <w:rsid w:val="008313E7"/>
    <w:rsid w:val="00833AB8"/>
    <w:rsid w:val="008949FD"/>
    <w:rsid w:val="008D4212"/>
    <w:rsid w:val="008D678F"/>
    <w:rsid w:val="008E2976"/>
    <w:rsid w:val="00934E4E"/>
    <w:rsid w:val="009A7CC3"/>
    <w:rsid w:val="009B4C34"/>
    <w:rsid w:val="009F1D38"/>
    <w:rsid w:val="009F2411"/>
    <w:rsid w:val="00A35C8B"/>
    <w:rsid w:val="00A5479C"/>
    <w:rsid w:val="00A84C81"/>
    <w:rsid w:val="00AB7581"/>
    <w:rsid w:val="00B616B1"/>
    <w:rsid w:val="00B737F9"/>
    <w:rsid w:val="00B87E12"/>
    <w:rsid w:val="00BA7BC3"/>
    <w:rsid w:val="00BC1FC7"/>
    <w:rsid w:val="00BC69BF"/>
    <w:rsid w:val="00BE1BB9"/>
    <w:rsid w:val="00BE46E2"/>
    <w:rsid w:val="00C4257A"/>
    <w:rsid w:val="00C62AC7"/>
    <w:rsid w:val="00C64117"/>
    <w:rsid w:val="00C85EAF"/>
    <w:rsid w:val="00C932FC"/>
    <w:rsid w:val="00CB1DC3"/>
    <w:rsid w:val="00CB7ED2"/>
    <w:rsid w:val="00D021D8"/>
    <w:rsid w:val="00D46DEE"/>
    <w:rsid w:val="00D5089A"/>
    <w:rsid w:val="00D619B5"/>
    <w:rsid w:val="00D71685"/>
    <w:rsid w:val="00DA00A8"/>
    <w:rsid w:val="00DA4DA6"/>
    <w:rsid w:val="00DB0F75"/>
    <w:rsid w:val="00DB15EB"/>
    <w:rsid w:val="00DF621F"/>
    <w:rsid w:val="00EB3566"/>
    <w:rsid w:val="00EC52DD"/>
    <w:rsid w:val="00ED3F38"/>
    <w:rsid w:val="00F175C7"/>
    <w:rsid w:val="00F4111C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5016A"/>
  <w15:docId w15:val="{B2C07D72-AB81-4A6C-8B23-5A737583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175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34E4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F06DF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locked/>
    <w:rsid w:val="00BC1FC7"/>
    <w:rPr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46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4650B7"/>
    <w:rPr>
      <w:rFonts w:ascii="Times New Roman" w:eastAsia="Times New Roman" w:hAnsi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2B87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BC69BF"/>
    <w:pPr>
      <w:suppressAutoHyphens/>
      <w:autoSpaceDN w:val="0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C641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2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1D8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2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Wydział/referat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Wydział/referat</dc:title>
  <dc:subject/>
  <dc:creator>Taka</dc:creator>
  <cp:keywords/>
  <dc:description/>
  <cp:lastModifiedBy>Martyna Nasłońska</cp:lastModifiedBy>
  <cp:revision>6</cp:revision>
  <cp:lastPrinted>2023-11-02T13:55:00Z</cp:lastPrinted>
  <dcterms:created xsi:type="dcterms:W3CDTF">2025-11-13T10:47:00Z</dcterms:created>
  <dcterms:modified xsi:type="dcterms:W3CDTF">2025-11-13T13:47:00Z</dcterms:modified>
</cp:coreProperties>
</file>